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2F" w:rsidRDefault="002C1B86" w:rsidP="008C084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71.25pt;margin-top:13.65pt;width:619.5pt;height:0;z-index:251658240" o:connectortype="straight"/>
        </w:pict>
      </w:r>
      <w:r>
        <w:rPr>
          <w:rFonts w:ascii="Cambria" w:hAnsi="Cambria"/>
          <w:noProof/>
        </w:rPr>
        <w:pict>
          <v:shape id="_x0000_s1027" type="#_x0000_t32" style="position:absolute;left:0;text-align:left;margin-left:-71.25pt;margin-top:11.4pt;width:619.5pt;height:0;z-index:251657216" o:connectortype="straight"/>
        </w:pict>
      </w:r>
    </w:p>
    <w:p w:rsidR="00A50F2F" w:rsidRPr="00A50F2F" w:rsidRDefault="00B23373" w:rsidP="008C084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Ref : </w:t>
      </w:r>
      <w:r w:rsidR="003C3C31">
        <w:rPr>
          <w:rFonts w:ascii="Cambria" w:hAnsi="Cambria"/>
        </w:rPr>
        <w:t>SU/</w:t>
      </w:r>
      <w:r w:rsidR="003B1BA6">
        <w:rPr>
          <w:rFonts w:ascii="Cambria" w:hAnsi="Cambria"/>
        </w:rPr>
        <w:t xml:space="preserve">IQAC/2018 </w:t>
      </w:r>
      <w:r w:rsidR="003C3C31">
        <w:rPr>
          <w:rFonts w:ascii="Cambria" w:hAnsi="Cambria"/>
        </w:rPr>
        <w:t>–</w:t>
      </w:r>
      <w:r w:rsidR="003B1BA6">
        <w:rPr>
          <w:rFonts w:ascii="Cambria" w:hAnsi="Cambria"/>
        </w:rPr>
        <w:t xml:space="preserve"> 2019</w:t>
      </w:r>
      <w:r w:rsidR="008E7E4F">
        <w:rPr>
          <w:rFonts w:ascii="Cambria" w:hAnsi="Cambria"/>
        </w:rPr>
        <w:t>/MoM-6</w:t>
      </w:r>
      <w:r w:rsidR="00A50F2F">
        <w:rPr>
          <w:rFonts w:ascii="Cambria" w:hAnsi="Cambria"/>
        </w:rPr>
        <w:tab/>
      </w:r>
      <w:r w:rsidR="00A50F2F">
        <w:rPr>
          <w:rFonts w:ascii="Cambria" w:hAnsi="Cambria"/>
        </w:rPr>
        <w:tab/>
      </w:r>
      <w:r w:rsidR="00A50F2F">
        <w:rPr>
          <w:rFonts w:ascii="Cambria" w:hAnsi="Cambria"/>
        </w:rPr>
        <w:tab/>
      </w:r>
      <w:r w:rsidR="00A50F2F">
        <w:rPr>
          <w:rFonts w:ascii="Cambria" w:hAnsi="Cambria"/>
        </w:rPr>
        <w:tab/>
      </w:r>
      <w:r w:rsidR="00A50F2F">
        <w:rPr>
          <w:rFonts w:ascii="Cambria" w:hAnsi="Cambria"/>
        </w:rPr>
        <w:tab/>
      </w:r>
      <w:r w:rsidR="00A50F2F">
        <w:rPr>
          <w:rFonts w:ascii="Cambria" w:hAnsi="Cambria"/>
        </w:rPr>
        <w:tab/>
        <w:t xml:space="preserve">       Date : </w:t>
      </w:r>
      <w:r w:rsidR="00604245">
        <w:rPr>
          <w:rFonts w:ascii="Cambria" w:hAnsi="Cambria"/>
        </w:rPr>
        <w:t>13</w:t>
      </w:r>
      <w:r w:rsidR="00A50F2F">
        <w:rPr>
          <w:rFonts w:ascii="Cambria" w:hAnsi="Cambria"/>
        </w:rPr>
        <w:t>/0</w:t>
      </w:r>
      <w:r w:rsidR="008E7E4F">
        <w:rPr>
          <w:rFonts w:ascii="Cambria" w:hAnsi="Cambria"/>
        </w:rPr>
        <w:t>4</w:t>
      </w:r>
      <w:r w:rsidR="00A50F2F">
        <w:rPr>
          <w:rFonts w:ascii="Cambria" w:hAnsi="Cambria"/>
        </w:rPr>
        <w:t>/201</w:t>
      </w:r>
      <w:r w:rsidR="00855834">
        <w:rPr>
          <w:rFonts w:ascii="Cambria" w:hAnsi="Cambria"/>
        </w:rPr>
        <w:t>9</w:t>
      </w:r>
      <w:r w:rsidR="00A50F2F" w:rsidRPr="00A50F2F">
        <w:rPr>
          <w:rFonts w:ascii="Cambria" w:hAnsi="Cambria"/>
        </w:rPr>
        <w:t xml:space="preserve">                                      </w:t>
      </w:r>
    </w:p>
    <w:p w:rsidR="00A50F2F" w:rsidRPr="00A50F2F" w:rsidRDefault="00A50F2F" w:rsidP="008C0843">
      <w:pPr>
        <w:spacing w:line="360" w:lineRule="auto"/>
        <w:ind w:left="720"/>
        <w:jc w:val="center"/>
        <w:rPr>
          <w:rFonts w:ascii="Cambria" w:hAnsi="Cambria" w:cs="Arial"/>
          <w:b/>
          <w:bCs/>
          <w:sz w:val="24"/>
          <w:szCs w:val="24"/>
        </w:rPr>
      </w:pPr>
      <w:r w:rsidRPr="00A50F2F">
        <w:rPr>
          <w:rFonts w:ascii="Cambria" w:hAnsi="Cambria" w:cs="Arial"/>
          <w:b/>
          <w:bCs/>
          <w:sz w:val="24"/>
          <w:szCs w:val="24"/>
        </w:rPr>
        <w:t>MINUTES OF THE MEETING</w:t>
      </w:r>
      <w:r w:rsidRPr="00A50F2F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</w:t>
      </w:r>
    </w:p>
    <w:p w:rsidR="00A50F2F" w:rsidRDefault="00A50F2F" w:rsidP="008C0843">
      <w:pPr>
        <w:spacing w:line="36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A50F2F">
        <w:rPr>
          <w:rFonts w:ascii="Cambria" w:hAnsi="Cambria" w:cs="Arial"/>
          <w:b/>
          <w:bCs/>
          <w:sz w:val="24"/>
          <w:szCs w:val="24"/>
        </w:rPr>
        <w:t>Agenda</w:t>
      </w:r>
    </w:p>
    <w:p w:rsidR="00A50F2F" w:rsidRDefault="00A50F2F" w:rsidP="008C0843">
      <w:pPr>
        <w:numPr>
          <w:ilvl w:val="0"/>
          <w:numId w:val="7"/>
        </w:numPr>
        <w:spacing w:line="360" w:lineRule="auto"/>
        <w:jc w:val="both"/>
        <w:rPr>
          <w:rFonts w:ascii="Cambria" w:hAnsi="Cambria"/>
        </w:rPr>
      </w:pPr>
      <w:r w:rsidRPr="00A50F2F">
        <w:rPr>
          <w:rFonts w:ascii="Cambria" w:hAnsi="Cambria"/>
        </w:rPr>
        <w:t xml:space="preserve">Curriculum </w:t>
      </w:r>
      <w:r w:rsidR="00904417">
        <w:rPr>
          <w:rFonts w:ascii="Cambria" w:hAnsi="Cambria"/>
        </w:rPr>
        <w:t>revision</w:t>
      </w:r>
      <w:r w:rsidRPr="00A50F2F">
        <w:rPr>
          <w:rFonts w:ascii="Cambria" w:hAnsi="Cambria"/>
        </w:rPr>
        <w:t xml:space="preserve"> </w:t>
      </w:r>
      <w:r w:rsidR="009B6064">
        <w:rPr>
          <w:rFonts w:ascii="Cambria" w:hAnsi="Cambria"/>
        </w:rPr>
        <w:t xml:space="preserve">for </w:t>
      </w:r>
      <w:r w:rsidRPr="00A50F2F">
        <w:rPr>
          <w:rFonts w:ascii="Cambria" w:hAnsi="Cambria"/>
        </w:rPr>
        <w:t>2019 Regulations</w:t>
      </w:r>
      <w:r w:rsidR="00834D72">
        <w:rPr>
          <w:rFonts w:ascii="Cambria" w:hAnsi="Cambria"/>
        </w:rPr>
        <w:t xml:space="preserve"> in the light of Academic council meeting recommendations.</w:t>
      </w:r>
    </w:p>
    <w:p w:rsidR="00834D72" w:rsidRDefault="00834D72" w:rsidP="00834D72">
      <w:pPr>
        <w:spacing w:after="0" w:line="360" w:lineRule="auto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Meeting was attended by the following members</w:t>
      </w:r>
    </w:p>
    <w:p w:rsidR="00834D72" w:rsidRDefault="00834D72" w:rsidP="00834D72">
      <w:pPr>
        <w:numPr>
          <w:ilvl w:val="0"/>
          <w:numId w:val="10"/>
        </w:numPr>
        <w:spacing w:after="0" w:line="36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Vice Chancellor (Chairperson)</w:t>
      </w:r>
    </w:p>
    <w:p w:rsidR="00834D72" w:rsidRDefault="00834D72" w:rsidP="00834D72">
      <w:pPr>
        <w:numPr>
          <w:ilvl w:val="0"/>
          <w:numId w:val="10"/>
        </w:numPr>
        <w:spacing w:after="0" w:line="36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Controller of Examination</w:t>
      </w:r>
    </w:p>
    <w:p w:rsidR="00834D72" w:rsidRPr="00B23373" w:rsidRDefault="00834D72" w:rsidP="00834D72">
      <w:pPr>
        <w:numPr>
          <w:ilvl w:val="0"/>
          <w:numId w:val="10"/>
        </w:numPr>
        <w:spacing w:after="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B23373">
        <w:rPr>
          <w:rFonts w:ascii="Cambria" w:hAnsi="Cambria" w:cs="Arial"/>
          <w:bCs/>
          <w:sz w:val="24"/>
          <w:szCs w:val="24"/>
        </w:rPr>
        <w:t>Deans of the School</w:t>
      </w:r>
      <w:r>
        <w:rPr>
          <w:rFonts w:ascii="Cambria" w:hAnsi="Cambria" w:cs="Arial"/>
          <w:bCs/>
          <w:sz w:val="24"/>
          <w:szCs w:val="24"/>
        </w:rPr>
        <w:t>s : Dr.S.Prakash, School of Mechanical Engineering,  Dr.N.M.Nandhitha, School of Electrical and Electronics Engineering, Dr.T.Sasikala, School of Computing.</w:t>
      </w:r>
    </w:p>
    <w:p w:rsidR="00834D72" w:rsidRDefault="00834D72" w:rsidP="00834D72">
      <w:pPr>
        <w:numPr>
          <w:ilvl w:val="0"/>
          <w:numId w:val="10"/>
        </w:numPr>
        <w:spacing w:after="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B23373">
        <w:rPr>
          <w:rFonts w:ascii="Cambria" w:hAnsi="Cambria" w:cs="Arial"/>
          <w:bCs/>
          <w:sz w:val="24"/>
          <w:szCs w:val="24"/>
        </w:rPr>
        <w:t>Heads of the Departments</w:t>
      </w:r>
      <w:r>
        <w:rPr>
          <w:rFonts w:ascii="Cambria" w:hAnsi="Cambria" w:cs="Arial"/>
          <w:bCs/>
          <w:sz w:val="24"/>
          <w:szCs w:val="24"/>
        </w:rPr>
        <w:t xml:space="preserve">: </w:t>
      </w:r>
    </w:p>
    <w:p w:rsidR="00834D72" w:rsidRDefault="00834D72" w:rsidP="00834D72">
      <w:pPr>
        <w:spacing w:after="0" w:line="360" w:lineRule="auto"/>
        <w:ind w:left="72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Dr.L.Lakshmanan and Dr.S.Vigneswari, Computer Science Engineering, </w:t>
      </w:r>
    </w:p>
    <w:p w:rsidR="00834D72" w:rsidRDefault="00834D72" w:rsidP="00834D72">
      <w:pPr>
        <w:spacing w:after="0" w:line="360" w:lineRule="auto"/>
        <w:ind w:left="72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Dr.R.Subhashini, Information Technology</w:t>
      </w:r>
    </w:p>
    <w:p w:rsidR="00834D72" w:rsidRDefault="00834D72" w:rsidP="00834D72">
      <w:pPr>
        <w:spacing w:after="0" w:line="360" w:lineRule="auto"/>
        <w:ind w:left="72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Dr.R.Padmapriya and Dr.S.Packialakshmi, Civil Engineering</w:t>
      </w:r>
    </w:p>
    <w:p w:rsidR="00834D72" w:rsidRDefault="00834D72" w:rsidP="00834D72">
      <w:pPr>
        <w:spacing w:after="0" w:line="360" w:lineRule="auto"/>
        <w:ind w:left="72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Dr.V.SivaChidambaranathan,  Electrical and Electronics Engineering, </w:t>
      </w:r>
    </w:p>
    <w:p w:rsidR="00834D72" w:rsidRDefault="00834D72" w:rsidP="00834D72">
      <w:pPr>
        <w:spacing w:after="0" w:line="360" w:lineRule="auto"/>
        <w:ind w:left="72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Dr.V.Vijayabaskar, Electronics and TeleCommunication Engineering, </w:t>
      </w:r>
    </w:p>
    <w:p w:rsidR="00834D72" w:rsidRDefault="00834D72" w:rsidP="00834D72">
      <w:pPr>
        <w:spacing w:after="0" w:line="360" w:lineRule="auto"/>
        <w:ind w:left="72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Dr.T.Ravi, Electronics and Communication Engineering,</w:t>
      </w:r>
    </w:p>
    <w:p w:rsidR="00834D72" w:rsidRDefault="00834D72" w:rsidP="00834D72">
      <w:pPr>
        <w:spacing w:after="0" w:line="360" w:lineRule="auto"/>
        <w:ind w:left="72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Dr.A.Palani, Management Studies</w:t>
      </w:r>
    </w:p>
    <w:p w:rsidR="00834D72" w:rsidRDefault="00834D72" w:rsidP="00834D72">
      <w:pPr>
        <w:spacing w:after="0" w:line="360" w:lineRule="auto"/>
        <w:ind w:left="72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Dr.M.Nirmala, Department of Mathematics</w:t>
      </w:r>
    </w:p>
    <w:p w:rsidR="00834D72" w:rsidRDefault="00834D72" w:rsidP="00834D72">
      <w:pPr>
        <w:spacing w:after="0" w:line="360" w:lineRule="auto"/>
        <w:ind w:left="72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Dr.V.Rameshkumar, BioTechnology</w:t>
      </w:r>
    </w:p>
    <w:p w:rsidR="00834D72" w:rsidRDefault="00834D72" w:rsidP="00834D72">
      <w:pPr>
        <w:spacing w:after="0" w:line="360" w:lineRule="auto"/>
        <w:ind w:left="72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Dr.S.Sathish, Chemical Engineering</w:t>
      </w:r>
    </w:p>
    <w:p w:rsidR="00834D72" w:rsidRDefault="00834D72" w:rsidP="00834D72">
      <w:pPr>
        <w:spacing w:after="0" w:line="360" w:lineRule="auto"/>
        <w:ind w:left="72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Mr.A.Mohitheen Batcha, Psychology,</w:t>
      </w:r>
    </w:p>
    <w:p w:rsidR="00834D72" w:rsidRDefault="00834D72" w:rsidP="00834D72">
      <w:pPr>
        <w:spacing w:after="0" w:line="360" w:lineRule="auto"/>
        <w:ind w:left="72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Dr.V.K.Bupesh, Automobile Engineering</w:t>
      </w:r>
    </w:p>
    <w:p w:rsidR="00834D72" w:rsidRDefault="00834D72" w:rsidP="00834D72">
      <w:pPr>
        <w:spacing w:after="0" w:line="360" w:lineRule="auto"/>
        <w:ind w:left="72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Mrs. Sindu Divakaran, Biomedical </w:t>
      </w:r>
    </w:p>
    <w:p w:rsidR="001F5CDE" w:rsidRDefault="001F5CDE" w:rsidP="008C0843">
      <w:pPr>
        <w:spacing w:after="0" w:line="360" w:lineRule="auto"/>
        <w:jc w:val="both"/>
        <w:rPr>
          <w:rFonts w:ascii="Cambria" w:hAnsi="Cambria" w:cs="Arial"/>
          <w:b/>
          <w:bCs/>
          <w:szCs w:val="24"/>
        </w:rPr>
      </w:pPr>
    </w:p>
    <w:p w:rsidR="001F5CDE" w:rsidRDefault="001F5CDE" w:rsidP="001F5CDE">
      <w:pPr>
        <w:spacing w:after="0" w:line="360" w:lineRule="auto"/>
        <w:jc w:val="both"/>
        <w:rPr>
          <w:rFonts w:ascii="Cambria" w:hAnsi="Cambria" w:cs="Arial"/>
          <w:b/>
          <w:bCs/>
          <w:szCs w:val="24"/>
        </w:rPr>
      </w:pPr>
      <w:r>
        <w:rPr>
          <w:rFonts w:ascii="Cambria" w:hAnsi="Cambria"/>
        </w:rPr>
        <w:t>Ref : SU/IQAC/2018 – 2019/MoM-</w:t>
      </w:r>
      <w:r w:rsidR="00B82E3B">
        <w:rPr>
          <w:rFonts w:ascii="Cambria" w:hAnsi="Cambria"/>
        </w:rPr>
        <w:t>06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16.04.19</w:t>
      </w:r>
    </w:p>
    <w:p w:rsidR="001F5CDE" w:rsidRDefault="001F5CDE" w:rsidP="008C0843">
      <w:pPr>
        <w:spacing w:after="0" w:line="360" w:lineRule="auto"/>
        <w:jc w:val="both"/>
        <w:rPr>
          <w:rFonts w:ascii="Cambria" w:hAnsi="Cambria" w:cs="Arial"/>
          <w:b/>
          <w:bCs/>
          <w:szCs w:val="24"/>
        </w:rPr>
      </w:pPr>
    </w:p>
    <w:p w:rsidR="001F5CDE" w:rsidRDefault="001F5CDE" w:rsidP="008C0843">
      <w:pPr>
        <w:spacing w:after="0" w:line="360" w:lineRule="auto"/>
        <w:jc w:val="both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>Agenda:</w:t>
      </w:r>
    </w:p>
    <w:p w:rsidR="001F5CDE" w:rsidRDefault="001F5CDE" w:rsidP="008C0843">
      <w:pPr>
        <w:spacing w:after="0" w:line="360" w:lineRule="auto"/>
        <w:jc w:val="both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>Curriculum Design 2019</w:t>
      </w:r>
    </w:p>
    <w:p w:rsidR="001F5CDE" w:rsidRDefault="001F5CDE" w:rsidP="008C0843">
      <w:pPr>
        <w:spacing w:after="0" w:line="360" w:lineRule="auto"/>
        <w:jc w:val="both"/>
        <w:rPr>
          <w:rFonts w:ascii="Cambria" w:hAnsi="Cambria" w:cs="Arial"/>
          <w:b/>
          <w:bCs/>
          <w:szCs w:val="24"/>
        </w:rPr>
      </w:pPr>
    </w:p>
    <w:p w:rsidR="00B82E3B" w:rsidRDefault="00B82E3B" w:rsidP="00B82E3B">
      <w:pPr>
        <w:spacing w:after="0" w:line="360" w:lineRule="auto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Meeting was attended by the following members</w:t>
      </w:r>
    </w:p>
    <w:p w:rsidR="00B82E3B" w:rsidRDefault="00B82E3B" w:rsidP="00B82E3B">
      <w:pPr>
        <w:numPr>
          <w:ilvl w:val="0"/>
          <w:numId w:val="13"/>
        </w:numPr>
        <w:spacing w:after="0" w:line="36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Controller of Examination</w:t>
      </w:r>
    </w:p>
    <w:p w:rsidR="00B82E3B" w:rsidRDefault="00B82E3B" w:rsidP="00B82E3B">
      <w:pPr>
        <w:numPr>
          <w:ilvl w:val="0"/>
          <w:numId w:val="13"/>
        </w:numPr>
        <w:spacing w:after="0" w:line="36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Deans of School</w:t>
      </w:r>
    </w:p>
    <w:p w:rsidR="00B82E3B" w:rsidRDefault="00B82E3B" w:rsidP="00B82E3B">
      <w:pPr>
        <w:numPr>
          <w:ilvl w:val="0"/>
          <w:numId w:val="13"/>
        </w:numPr>
        <w:spacing w:after="0" w:line="36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Heads of School</w:t>
      </w:r>
    </w:p>
    <w:p w:rsidR="00B82E3B" w:rsidRDefault="00B82E3B" w:rsidP="00B82E3B">
      <w:pPr>
        <w:numPr>
          <w:ilvl w:val="0"/>
          <w:numId w:val="13"/>
        </w:numPr>
        <w:spacing w:after="0" w:line="36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Department Syllabus In charges</w:t>
      </w:r>
    </w:p>
    <w:p w:rsidR="001F5CDE" w:rsidRDefault="001F5CDE" w:rsidP="008C0843">
      <w:pPr>
        <w:spacing w:after="0" w:line="360" w:lineRule="auto"/>
        <w:jc w:val="both"/>
        <w:rPr>
          <w:rFonts w:ascii="Cambria" w:hAnsi="Cambria" w:cs="Arial"/>
          <w:b/>
          <w:bCs/>
          <w:szCs w:val="24"/>
        </w:rPr>
      </w:pPr>
    </w:p>
    <w:p w:rsidR="00A50F2F" w:rsidRDefault="0069112A" w:rsidP="008C0843">
      <w:pPr>
        <w:spacing w:after="0" w:line="360" w:lineRule="auto"/>
        <w:jc w:val="both"/>
        <w:rPr>
          <w:rFonts w:ascii="Cambria" w:hAnsi="Cambria" w:cs="Arial"/>
          <w:b/>
          <w:bCs/>
          <w:szCs w:val="24"/>
        </w:rPr>
      </w:pPr>
      <w:r w:rsidRPr="0069112A">
        <w:rPr>
          <w:rFonts w:ascii="Cambria" w:hAnsi="Cambria" w:cs="Arial"/>
          <w:b/>
          <w:bCs/>
          <w:szCs w:val="24"/>
        </w:rPr>
        <w:t>D</w:t>
      </w:r>
      <w:r w:rsidR="00A50F2F" w:rsidRPr="0069112A">
        <w:rPr>
          <w:rFonts w:ascii="Cambria" w:hAnsi="Cambria" w:cs="Arial"/>
          <w:b/>
          <w:bCs/>
          <w:szCs w:val="24"/>
        </w:rPr>
        <w:t>ecisions</w:t>
      </w:r>
    </w:p>
    <w:p w:rsidR="005264E7" w:rsidRDefault="005264E7" w:rsidP="008C0843">
      <w:pPr>
        <w:spacing w:after="0" w:line="360" w:lineRule="auto"/>
        <w:jc w:val="both"/>
        <w:rPr>
          <w:rFonts w:ascii="Cambria" w:hAnsi="Cambria" w:cs="Arial"/>
          <w:b/>
          <w:bCs/>
          <w:szCs w:val="24"/>
        </w:rPr>
      </w:pPr>
    </w:p>
    <w:p w:rsidR="00A00E5D" w:rsidRDefault="00A00E5D" w:rsidP="0098109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>For UG:</w:t>
      </w:r>
    </w:p>
    <w:p w:rsidR="0098109E" w:rsidRDefault="0098109E" w:rsidP="0098109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 w:cs="Arial"/>
          <w:b/>
          <w:bCs/>
          <w:szCs w:val="24"/>
        </w:rPr>
      </w:pPr>
      <w:r w:rsidRPr="0098109E">
        <w:rPr>
          <w:rFonts w:ascii="Cambria" w:hAnsi="Cambria" w:cs="Arial"/>
          <w:b/>
          <w:bCs/>
          <w:szCs w:val="24"/>
        </w:rPr>
        <w:t>All open elective courses should be submitted to COE. Further, COE will generate the code and send it to the departments.</w:t>
      </w:r>
    </w:p>
    <w:p w:rsidR="00DC5301" w:rsidRDefault="00DC5301" w:rsidP="0098109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>Tutorial (*)</w:t>
      </w:r>
    </w:p>
    <w:p w:rsidR="009E6DF7" w:rsidRDefault="009E6DF7" w:rsidP="009E6DF7">
      <w:pPr>
        <w:pStyle w:val="ListParagraph"/>
        <w:spacing w:after="0" w:line="360" w:lineRule="auto"/>
        <w:jc w:val="both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>The below content should be included in the footer of your curriculum.</w:t>
      </w:r>
    </w:p>
    <w:p w:rsidR="009E6DF7" w:rsidRDefault="009E6DF7" w:rsidP="00A00E5D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>Note:</w:t>
      </w:r>
    </w:p>
    <w:p w:rsidR="00DC5301" w:rsidRDefault="009E6DF7" w:rsidP="009E6DF7">
      <w:pPr>
        <w:pStyle w:val="ListParagraph"/>
        <w:spacing w:after="0" w:line="360" w:lineRule="auto"/>
        <w:ind w:left="1440"/>
        <w:jc w:val="both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 xml:space="preserve">*   </w:t>
      </w:r>
      <w:r w:rsidR="00DC5301">
        <w:rPr>
          <w:rFonts w:ascii="Cambria" w:hAnsi="Cambria" w:cs="Arial"/>
          <w:b/>
          <w:bCs/>
          <w:szCs w:val="24"/>
        </w:rPr>
        <w:t>All Professional core courses will bear an asterisk in the tutorial.</w:t>
      </w:r>
    </w:p>
    <w:p w:rsidR="00DC5301" w:rsidRPr="0098109E" w:rsidRDefault="009E6DF7" w:rsidP="009E6DF7">
      <w:pPr>
        <w:pStyle w:val="ListParagraph"/>
        <w:spacing w:after="0" w:line="360" w:lineRule="auto"/>
        <w:ind w:left="1440"/>
        <w:jc w:val="both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 xml:space="preserve">    </w:t>
      </w:r>
      <w:r w:rsidR="00DC5301">
        <w:rPr>
          <w:rFonts w:ascii="Cambria" w:hAnsi="Cambria" w:cs="Arial"/>
          <w:b/>
          <w:bCs/>
          <w:szCs w:val="24"/>
        </w:rPr>
        <w:t>10 to 12 hrs of tutorial classes which does not amount to a credit.</w:t>
      </w:r>
    </w:p>
    <w:p w:rsidR="005264E7" w:rsidRPr="0098109E" w:rsidRDefault="005264E7" w:rsidP="0098109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hAnsi="Cambria" w:cs="Arial"/>
          <w:b/>
          <w:bCs/>
          <w:szCs w:val="24"/>
        </w:rPr>
      </w:pPr>
      <w:r w:rsidRPr="0098109E">
        <w:rPr>
          <w:rFonts w:ascii="Cambria" w:hAnsi="Cambria" w:cs="Arial"/>
          <w:b/>
          <w:bCs/>
          <w:szCs w:val="24"/>
        </w:rPr>
        <w:t>For PG:</w:t>
      </w:r>
    </w:p>
    <w:p w:rsidR="00984F89" w:rsidRDefault="00984F89" w:rsidP="005264E7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45 hrs will be allotted for each course.</w:t>
      </w:r>
    </w:p>
    <w:p w:rsidR="00F54827" w:rsidRDefault="00F54827" w:rsidP="005264E7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In 3</w:t>
      </w:r>
      <w:r w:rsidRPr="00F54827">
        <w:rPr>
          <w:rFonts w:ascii="Cambria" w:hAnsi="Cambria"/>
          <w:b/>
          <w:sz w:val="20"/>
          <w:vertAlign w:val="superscript"/>
        </w:rPr>
        <w:t>rd</w:t>
      </w:r>
      <w:r>
        <w:rPr>
          <w:rFonts w:ascii="Cambria" w:hAnsi="Cambria"/>
          <w:b/>
          <w:sz w:val="20"/>
        </w:rPr>
        <w:t xml:space="preserve"> semester, 1 core and 3elective courses.</w:t>
      </w:r>
    </w:p>
    <w:p w:rsidR="005264E7" w:rsidRDefault="005264E7" w:rsidP="005264E7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Two</w:t>
      </w:r>
      <w:r w:rsidRPr="00946223">
        <w:rPr>
          <w:rFonts w:ascii="Cambria" w:hAnsi="Cambria"/>
          <w:b/>
          <w:sz w:val="20"/>
        </w:rPr>
        <w:t xml:space="preserve"> hours per week to be allotted for </w:t>
      </w:r>
      <w:r>
        <w:rPr>
          <w:rFonts w:ascii="Cambria" w:hAnsi="Cambria"/>
          <w:b/>
          <w:sz w:val="20"/>
        </w:rPr>
        <w:t>Seminar (1</w:t>
      </w:r>
      <w:r w:rsidRPr="00946223">
        <w:rPr>
          <w:rFonts w:ascii="Cambria" w:hAnsi="Cambria"/>
          <w:b/>
          <w:sz w:val="20"/>
        </w:rPr>
        <w:t xml:space="preserve"> credit</w:t>
      </w:r>
      <w:r w:rsidR="002C5783">
        <w:rPr>
          <w:rFonts w:ascii="Cambria" w:hAnsi="Cambria"/>
          <w:b/>
          <w:sz w:val="20"/>
        </w:rPr>
        <w:t>, 50 Marks</w:t>
      </w:r>
      <w:r w:rsidRPr="00946223">
        <w:rPr>
          <w:rFonts w:ascii="Cambria" w:hAnsi="Cambria"/>
          <w:b/>
          <w:sz w:val="20"/>
        </w:rPr>
        <w:t>).</w:t>
      </w:r>
      <w:r w:rsidR="002C5783">
        <w:rPr>
          <w:rFonts w:ascii="Cambria" w:hAnsi="Cambria"/>
          <w:b/>
          <w:sz w:val="20"/>
        </w:rPr>
        <w:t xml:space="preserve"> </w:t>
      </w:r>
      <w:r w:rsidR="00A77107">
        <w:rPr>
          <w:rFonts w:ascii="Cambria" w:hAnsi="Cambria"/>
          <w:b/>
          <w:sz w:val="20"/>
        </w:rPr>
        <w:t>O</w:t>
      </w:r>
      <w:r w:rsidR="002C5783">
        <w:rPr>
          <w:rFonts w:ascii="Cambria" w:hAnsi="Cambria"/>
          <w:b/>
          <w:sz w:val="20"/>
        </w:rPr>
        <w:t xml:space="preserve">nly CAE </w:t>
      </w:r>
      <w:r w:rsidR="00A77107">
        <w:rPr>
          <w:rFonts w:ascii="Cambria" w:hAnsi="Cambria"/>
          <w:b/>
          <w:sz w:val="20"/>
        </w:rPr>
        <w:t xml:space="preserve">will be </w:t>
      </w:r>
      <w:r w:rsidR="00984F89">
        <w:rPr>
          <w:rFonts w:ascii="Cambria" w:hAnsi="Cambria"/>
          <w:b/>
          <w:sz w:val="20"/>
        </w:rPr>
        <w:t>considered.</w:t>
      </w:r>
    </w:p>
    <w:p w:rsidR="002C5783" w:rsidRDefault="00C37C1B" w:rsidP="005264E7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Project:</w:t>
      </w:r>
    </w:p>
    <w:p w:rsidR="00C37C1B" w:rsidRDefault="00C37C1B" w:rsidP="00C37C1B">
      <w:pPr>
        <w:pStyle w:val="ListParagraph"/>
        <w:spacing w:line="360" w:lineRule="auto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III semester, Phase I, 3 credits, 6hrs/week (100 marks)</w:t>
      </w:r>
    </w:p>
    <w:p w:rsidR="00C37C1B" w:rsidRDefault="00C37C1B" w:rsidP="00C37C1B">
      <w:pPr>
        <w:pStyle w:val="ListParagraph"/>
        <w:spacing w:line="360" w:lineRule="auto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IV semester, Phase II, 15 credits, 30 hrs/ week</w:t>
      </w:r>
      <w:r w:rsidR="00984F89">
        <w:rPr>
          <w:rFonts w:ascii="Cambria" w:hAnsi="Cambria"/>
          <w:b/>
          <w:sz w:val="20"/>
        </w:rPr>
        <w:t xml:space="preserve"> [100 marks]</w:t>
      </w:r>
    </w:p>
    <w:p w:rsidR="009E6DF7" w:rsidRDefault="009E6DF7" w:rsidP="00C37C1B">
      <w:pPr>
        <w:pStyle w:val="ListParagraph"/>
        <w:spacing w:line="360" w:lineRule="auto"/>
        <w:rPr>
          <w:rFonts w:ascii="Cambria" w:hAnsi="Cambria"/>
          <w:b/>
          <w:sz w:val="20"/>
        </w:rPr>
      </w:pPr>
    </w:p>
    <w:p w:rsidR="00A928CC" w:rsidRPr="0069112A" w:rsidRDefault="00A928CC" w:rsidP="00A928CC">
      <w:pPr>
        <w:pStyle w:val="ListParagraph"/>
        <w:spacing w:line="360" w:lineRule="auto"/>
        <w:rPr>
          <w:rFonts w:ascii="Cambria" w:hAnsi="Cambria"/>
          <w:b/>
          <w:sz w:val="20"/>
        </w:rPr>
      </w:pPr>
      <w:r w:rsidRPr="0069112A">
        <w:rPr>
          <w:rFonts w:ascii="Cambria" w:hAnsi="Cambria"/>
          <w:b/>
          <w:sz w:val="20"/>
        </w:rPr>
        <w:lastRenderedPageBreak/>
        <w:t>THE CONSOLIDATED FINAL COPY OF THE SYLLABUS FROM ALL DEPARTMENTS S</w:t>
      </w:r>
      <w:r w:rsidR="009B66A1">
        <w:rPr>
          <w:rFonts w:ascii="Cambria" w:hAnsi="Cambria"/>
          <w:b/>
          <w:sz w:val="20"/>
        </w:rPr>
        <w:t>HOULD REACH COE OFFICE BY THE 17</w:t>
      </w:r>
      <w:r w:rsidRPr="0069112A">
        <w:rPr>
          <w:rFonts w:ascii="Cambria" w:hAnsi="Cambria"/>
          <w:b/>
          <w:sz w:val="20"/>
          <w:vertAlign w:val="superscript"/>
        </w:rPr>
        <w:t>TH</w:t>
      </w:r>
      <w:r w:rsidRPr="0069112A">
        <w:rPr>
          <w:rFonts w:ascii="Cambria" w:hAnsi="Cambria"/>
          <w:b/>
          <w:sz w:val="20"/>
        </w:rPr>
        <w:t xml:space="preserve"> OF APRIL 2019.</w:t>
      </w:r>
    </w:p>
    <w:p w:rsidR="00252312" w:rsidRPr="0069112A" w:rsidRDefault="00252312" w:rsidP="00A928CC">
      <w:pPr>
        <w:spacing w:after="0" w:line="360" w:lineRule="auto"/>
        <w:jc w:val="both"/>
        <w:rPr>
          <w:rFonts w:ascii="Cambria" w:hAnsi="Cambria" w:cs="Arial"/>
          <w:bCs/>
          <w:szCs w:val="24"/>
        </w:rPr>
      </w:pPr>
    </w:p>
    <w:sectPr w:rsidR="00252312" w:rsidRPr="0069112A" w:rsidSect="003734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37F" w:rsidRDefault="00B3537F" w:rsidP="00974116">
      <w:pPr>
        <w:spacing w:after="0" w:line="240" w:lineRule="auto"/>
      </w:pPr>
      <w:r>
        <w:separator/>
      </w:r>
    </w:p>
  </w:endnote>
  <w:endnote w:type="continuationSeparator" w:id="1">
    <w:p w:rsidR="00B3537F" w:rsidRDefault="00B3537F" w:rsidP="0097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37F" w:rsidRDefault="00B3537F" w:rsidP="00974116">
      <w:pPr>
        <w:spacing w:after="0" w:line="240" w:lineRule="auto"/>
      </w:pPr>
      <w:r>
        <w:separator/>
      </w:r>
    </w:p>
  </w:footnote>
  <w:footnote w:type="continuationSeparator" w:id="1">
    <w:p w:rsidR="00B3537F" w:rsidRDefault="00B3537F" w:rsidP="0097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16" w:rsidRDefault="00343D1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-447675</wp:posOffset>
          </wp:positionV>
          <wp:extent cx="7677150" cy="1495425"/>
          <wp:effectExtent l="19050" t="0" r="0" b="0"/>
          <wp:wrapTight wrapText="bothSides">
            <wp:wrapPolygon edited="0">
              <wp:start x="-54" y="0"/>
              <wp:lineTo x="-54" y="21462"/>
              <wp:lineTo x="21600" y="21462"/>
              <wp:lineTo x="21600" y="0"/>
              <wp:lineTo x="-54" y="0"/>
            </wp:wrapPolygon>
          </wp:wrapTight>
          <wp:docPr id="1" name="Picture 0" descr="Comm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mm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563"/>
    <w:multiLevelType w:val="hybridMultilevel"/>
    <w:tmpl w:val="A53A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1486"/>
    <w:multiLevelType w:val="hybridMultilevel"/>
    <w:tmpl w:val="A7C0F706"/>
    <w:lvl w:ilvl="0" w:tplc="DBEA5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279BE"/>
    <w:multiLevelType w:val="hybridMultilevel"/>
    <w:tmpl w:val="9E582494"/>
    <w:lvl w:ilvl="0" w:tplc="1D3247F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3BEF"/>
    <w:multiLevelType w:val="hybridMultilevel"/>
    <w:tmpl w:val="5B04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82B4E"/>
    <w:multiLevelType w:val="hybridMultilevel"/>
    <w:tmpl w:val="211E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A4210"/>
    <w:multiLevelType w:val="hybridMultilevel"/>
    <w:tmpl w:val="0BA6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F5A8C"/>
    <w:multiLevelType w:val="hybridMultilevel"/>
    <w:tmpl w:val="CE40E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52BD6"/>
    <w:multiLevelType w:val="hybridMultilevel"/>
    <w:tmpl w:val="D1AA0D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13767"/>
    <w:multiLevelType w:val="hybridMultilevel"/>
    <w:tmpl w:val="A53A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A3B59"/>
    <w:multiLevelType w:val="hybridMultilevel"/>
    <w:tmpl w:val="24A4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334DB"/>
    <w:multiLevelType w:val="hybridMultilevel"/>
    <w:tmpl w:val="F1D87C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9D1045"/>
    <w:multiLevelType w:val="hybridMultilevel"/>
    <w:tmpl w:val="219CA2C2"/>
    <w:lvl w:ilvl="0" w:tplc="1D3247F4">
      <w:start w:val="8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63548AE"/>
    <w:multiLevelType w:val="hybridMultilevel"/>
    <w:tmpl w:val="E834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74116"/>
    <w:rsid w:val="000454F8"/>
    <w:rsid w:val="000862C4"/>
    <w:rsid w:val="00087332"/>
    <w:rsid w:val="000B55E8"/>
    <w:rsid w:val="000C18FB"/>
    <w:rsid w:val="000C4EED"/>
    <w:rsid w:val="001460C9"/>
    <w:rsid w:val="00153318"/>
    <w:rsid w:val="001651B1"/>
    <w:rsid w:val="001B637A"/>
    <w:rsid w:val="001E1F4E"/>
    <w:rsid w:val="001F5CDE"/>
    <w:rsid w:val="00201FBE"/>
    <w:rsid w:val="00252312"/>
    <w:rsid w:val="002A08BC"/>
    <w:rsid w:val="002C1B86"/>
    <w:rsid w:val="002C5783"/>
    <w:rsid w:val="00310222"/>
    <w:rsid w:val="00331C18"/>
    <w:rsid w:val="00343D11"/>
    <w:rsid w:val="003532FE"/>
    <w:rsid w:val="003734F2"/>
    <w:rsid w:val="0038692A"/>
    <w:rsid w:val="003B1BA6"/>
    <w:rsid w:val="003C3C31"/>
    <w:rsid w:val="003F55F0"/>
    <w:rsid w:val="004C7646"/>
    <w:rsid w:val="004F13D4"/>
    <w:rsid w:val="004F211D"/>
    <w:rsid w:val="005133BB"/>
    <w:rsid w:val="005264E7"/>
    <w:rsid w:val="00553B04"/>
    <w:rsid w:val="005B484A"/>
    <w:rsid w:val="00604245"/>
    <w:rsid w:val="00605D18"/>
    <w:rsid w:val="006715E4"/>
    <w:rsid w:val="006779B6"/>
    <w:rsid w:val="0069112A"/>
    <w:rsid w:val="00691B30"/>
    <w:rsid w:val="006A7158"/>
    <w:rsid w:val="006B7AEA"/>
    <w:rsid w:val="006C354C"/>
    <w:rsid w:val="006E77A4"/>
    <w:rsid w:val="00776AF2"/>
    <w:rsid w:val="007C4A58"/>
    <w:rsid w:val="007F32CE"/>
    <w:rsid w:val="00834D72"/>
    <w:rsid w:val="00855834"/>
    <w:rsid w:val="00863868"/>
    <w:rsid w:val="00863CBC"/>
    <w:rsid w:val="0088430A"/>
    <w:rsid w:val="008B442B"/>
    <w:rsid w:val="008C0843"/>
    <w:rsid w:val="008E7E4F"/>
    <w:rsid w:val="00903510"/>
    <w:rsid w:val="00904417"/>
    <w:rsid w:val="00906D8C"/>
    <w:rsid w:val="00946223"/>
    <w:rsid w:val="00974116"/>
    <w:rsid w:val="0098109E"/>
    <w:rsid w:val="00984F89"/>
    <w:rsid w:val="009B6064"/>
    <w:rsid w:val="009B66A1"/>
    <w:rsid w:val="009D15C9"/>
    <w:rsid w:val="009E5ABF"/>
    <w:rsid w:val="009E6DF7"/>
    <w:rsid w:val="00A00E5D"/>
    <w:rsid w:val="00A22B00"/>
    <w:rsid w:val="00A23C5F"/>
    <w:rsid w:val="00A27B50"/>
    <w:rsid w:val="00A321D9"/>
    <w:rsid w:val="00A50F2F"/>
    <w:rsid w:val="00A55413"/>
    <w:rsid w:val="00A55517"/>
    <w:rsid w:val="00A77107"/>
    <w:rsid w:val="00A928CC"/>
    <w:rsid w:val="00B15242"/>
    <w:rsid w:val="00B23373"/>
    <w:rsid w:val="00B3537F"/>
    <w:rsid w:val="00B36DC5"/>
    <w:rsid w:val="00B43A20"/>
    <w:rsid w:val="00B82E3B"/>
    <w:rsid w:val="00B96216"/>
    <w:rsid w:val="00BF3549"/>
    <w:rsid w:val="00BF36EF"/>
    <w:rsid w:val="00C232AD"/>
    <w:rsid w:val="00C37C1B"/>
    <w:rsid w:val="00CB411D"/>
    <w:rsid w:val="00D14B72"/>
    <w:rsid w:val="00D259F3"/>
    <w:rsid w:val="00D31CE7"/>
    <w:rsid w:val="00D947E4"/>
    <w:rsid w:val="00DA7332"/>
    <w:rsid w:val="00DC5301"/>
    <w:rsid w:val="00DD1AF6"/>
    <w:rsid w:val="00DF63EC"/>
    <w:rsid w:val="00E27E1F"/>
    <w:rsid w:val="00E4594A"/>
    <w:rsid w:val="00E53B97"/>
    <w:rsid w:val="00E95401"/>
    <w:rsid w:val="00F47DBE"/>
    <w:rsid w:val="00F54827"/>
    <w:rsid w:val="00F7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4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116"/>
  </w:style>
  <w:style w:type="paragraph" w:styleId="Footer">
    <w:name w:val="footer"/>
    <w:basedOn w:val="Normal"/>
    <w:link w:val="FooterChar"/>
    <w:uiPriority w:val="99"/>
    <w:semiHidden/>
    <w:unhideWhenUsed/>
    <w:rsid w:val="00974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116"/>
  </w:style>
  <w:style w:type="paragraph" w:styleId="ListParagraph">
    <w:name w:val="List Paragraph"/>
    <w:basedOn w:val="Normal"/>
    <w:uiPriority w:val="34"/>
    <w:qFormat/>
    <w:rsid w:val="003F55F0"/>
    <w:pPr>
      <w:ind w:left="720"/>
      <w:contextualSpacing/>
    </w:pPr>
  </w:style>
  <w:style w:type="paragraph" w:customStyle="1" w:styleId="m4834335635620077599msolistparagraph">
    <w:name w:val="m_4834335635620077599msolistparagraph"/>
    <w:basedOn w:val="Normal"/>
    <w:rsid w:val="00863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2</cp:revision>
  <cp:lastPrinted>2019-04-15T03:03:00Z</cp:lastPrinted>
  <dcterms:created xsi:type="dcterms:W3CDTF">2019-08-09T07:58:00Z</dcterms:created>
  <dcterms:modified xsi:type="dcterms:W3CDTF">2019-08-09T07:58:00Z</dcterms:modified>
</cp:coreProperties>
</file>